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BE991" w14:textId="2A0213CC" w:rsidR="00465BC5" w:rsidRPr="0023771A" w:rsidRDefault="00465BC5" w:rsidP="00465BC5">
      <w:pPr>
        <w:jc w:val="center"/>
        <w:rPr>
          <w:b/>
          <w:sz w:val="20"/>
        </w:rPr>
      </w:pPr>
      <w:r>
        <w:rPr>
          <w:b/>
          <w:sz w:val="20"/>
        </w:rPr>
        <w:t xml:space="preserve">Odvolání souhlasu se zpracováním osobních údajů </w:t>
      </w:r>
      <w:r>
        <w:rPr>
          <w:b/>
          <w:sz w:val="20"/>
        </w:rPr>
        <w:t>–</w:t>
      </w:r>
      <w:r>
        <w:rPr>
          <w:b/>
          <w:sz w:val="20"/>
        </w:rPr>
        <w:t xml:space="preserve"> </w:t>
      </w:r>
      <w:r>
        <w:rPr>
          <w:b/>
          <w:sz w:val="20"/>
        </w:rPr>
        <w:t xml:space="preserve">CFIG </w:t>
      </w:r>
      <w:proofErr w:type="spellStart"/>
      <w:r>
        <w:rPr>
          <w:b/>
          <w:sz w:val="20"/>
        </w:rPr>
        <w:t>Financial</w:t>
      </w:r>
      <w:proofErr w:type="spellEnd"/>
      <w:r>
        <w:rPr>
          <w:b/>
          <w:sz w:val="20"/>
        </w:rPr>
        <w:t xml:space="preserve"> a.s.</w:t>
      </w:r>
    </w:p>
    <w:p w14:paraId="294C14CD" w14:textId="77777777" w:rsidR="00465BC5" w:rsidRDefault="00465BC5" w:rsidP="00465BC5">
      <w:pPr>
        <w:rPr>
          <w:b/>
        </w:rPr>
      </w:pPr>
      <w:r>
        <w:rPr>
          <w:b/>
        </w:rPr>
        <w:t>Já, níže podepsaný</w:t>
      </w:r>
    </w:p>
    <w:p w14:paraId="66C6CDFE" w14:textId="77777777" w:rsidR="00465BC5" w:rsidRDefault="00465BC5" w:rsidP="00465BC5">
      <w:pPr>
        <w:spacing w:after="0"/>
      </w:pPr>
      <w:r>
        <w:rPr>
          <w:b/>
        </w:rPr>
        <w:tab/>
      </w:r>
      <w:r>
        <w:t xml:space="preserve">Jméno a příjmení: </w:t>
      </w:r>
      <w:r>
        <w:tab/>
        <w:t>___________________</w:t>
      </w:r>
    </w:p>
    <w:p w14:paraId="73D97B16" w14:textId="77777777" w:rsidR="00465BC5" w:rsidRDefault="00465BC5" w:rsidP="00465BC5">
      <w:pPr>
        <w:spacing w:after="0"/>
      </w:pPr>
      <w:r>
        <w:tab/>
        <w:t>Narozen:</w:t>
      </w:r>
      <w:r>
        <w:tab/>
      </w:r>
      <w:r>
        <w:tab/>
        <w:t>___________________</w:t>
      </w:r>
    </w:p>
    <w:p w14:paraId="7953F7D2" w14:textId="77777777" w:rsidR="00465BC5" w:rsidRDefault="00465BC5" w:rsidP="00465BC5">
      <w:pPr>
        <w:spacing w:after="0"/>
      </w:pPr>
      <w:r>
        <w:tab/>
        <w:t xml:space="preserve">Trvale bytem: </w:t>
      </w:r>
      <w:r>
        <w:tab/>
      </w:r>
      <w:r>
        <w:tab/>
        <w:t>___________________</w:t>
      </w:r>
    </w:p>
    <w:p w14:paraId="255724CF" w14:textId="77777777" w:rsidR="00465BC5" w:rsidRDefault="00465BC5" w:rsidP="00465BC5">
      <w:pPr>
        <w:spacing w:after="0"/>
      </w:pPr>
    </w:p>
    <w:p w14:paraId="1B2BD3DF" w14:textId="4343AF0A" w:rsidR="00465BC5" w:rsidRPr="00CF5B58" w:rsidRDefault="00465BC5" w:rsidP="00465BC5">
      <w:pPr>
        <w:spacing w:after="0"/>
        <w:rPr>
          <w:sz w:val="16"/>
          <w:szCs w:val="16"/>
        </w:rPr>
      </w:pPr>
      <w:r w:rsidRPr="00CF5B58">
        <w:rPr>
          <w:sz w:val="16"/>
          <w:szCs w:val="16"/>
        </w:rPr>
        <w:t xml:space="preserve">odvolávám souhlas se zpracováním svých osobních údajů společností </w:t>
      </w:r>
      <w:r w:rsidRPr="00CF5B58">
        <w:rPr>
          <w:b/>
          <w:sz w:val="16"/>
          <w:szCs w:val="16"/>
        </w:rPr>
        <w:t xml:space="preserve">CFIG </w:t>
      </w:r>
      <w:proofErr w:type="spellStart"/>
      <w:r>
        <w:rPr>
          <w:b/>
          <w:sz w:val="16"/>
          <w:szCs w:val="16"/>
        </w:rPr>
        <w:t>Financial</w:t>
      </w:r>
      <w:proofErr w:type="spellEnd"/>
      <w:r w:rsidRPr="00CF5B58">
        <w:rPr>
          <w:b/>
          <w:sz w:val="16"/>
          <w:szCs w:val="16"/>
        </w:rPr>
        <w:t xml:space="preserve"> a.s.</w:t>
      </w:r>
      <w:r w:rsidRPr="00CF5B58">
        <w:rPr>
          <w:sz w:val="16"/>
          <w:szCs w:val="16"/>
        </w:rPr>
        <w:t xml:space="preserve">, se sídlem Sladkovského 767, 530 02 Pardubice, IČ </w:t>
      </w:r>
      <w:r>
        <w:rPr>
          <w:sz w:val="16"/>
          <w:szCs w:val="16"/>
        </w:rPr>
        <w:t>172 93 138</w:t>
      </w:r>
      <w:r w:rsidRPr="00CF5B58">
        <w:rPr>
          <w:sz w:val="16"/>
          <w:szCs w:val="16"/>
        </w:rPr>
        <w:t xml:space="preserve"> (dále jen „</w:t>
      </w:r>
      <w:r w:rsidRPr="00CF5B58">
        <w:rPr>
          <w:b/>
          <w:sz w:val="16"/>
          <w:szCs w:val="16"/>
        </w:rPr>
        <w:t>společnost</w:t>
      </w:r>
      <w:r w:rsidRPr="00CF5B58">
        <w:rPr>
          <w:sz w:val="16"/>
          <w:szCs w:val="16"/>
        </w:rPr>
        <w:t>“) v rozsahu těchto údajů:</w:t>
      </w:r>
    </w:p>
    <w:p w14:paraId="7B6BCE1A" w14:textId="77777777" w:rsidR="00465BC5" w:rsidRPr="00CF5B58" w:rsidRDefault="00465BC5" w:rsidP="00465BC5">
      <w:pPr>
        <w:spacing w:after="0"/>
        <w:rPr>
          <w:sz w:val="16"/>
          <w:szCs w:val="16"/>
        </w:rPr>
      </w:pPr>
    </w:p>
    <w:p w14:paraId="71CEAF35" w14:textId="77777777" w:rsidR="00465BC5" w:rsidRPr="00CF5B58" w:rsidRDefault="00465BC5" w:rsidP="00465BC5">
      <w:pPr>
        <w:spacing w:after="0"/>
        <w:jc w:val="both"/>
        <w:rPr>
          <w:i/>
          <w:sz w:val="16"/>
          <w:szCs w:val="16"/>
        </w:rPr>
      </w:pPr>
      <w:r w:rsidRPr="00CF5B58">
        <w:rPr>
          <w:i/>
          <w:sz w:val="16"/>
          <w:szCs w:val="16"/>
        </w:rPr>
        <w:t>jméno, příjmení, pohlaví, rodné číslo příp. datum narození, adresa trvalého bydliště, doručovací adresa, číslo bankovního účtu, telefonní číslo, e-mailová adresa, název účtu na sociální síti, rodinný stav, počet vyživovaných osob, dosažené vzdělání, název zaměstnavatele, pracovní pozice, druh pracovního poměru, výše příjmu, výplatní termín příjmu, datum nástupu do zaměstnání, výše a přehled osobních měsíčních nákladů, výše nákladů na manžela, výše nákladů na bydlení, informace o mých běžných výdajích patrných z mého bankovního účtu, informace o mých případných stávajících závazcích</w:t>
      </w:r>
    </w:p>
    <w:p w14:paraId="21247686" w14:textId="77777777" w:rsidR="00465BC5" w:rsidRPr="00CF5B58" w:rsidRDefault="00465BC5" w:rsidP="00465BC5">
      <w:pPr>
        <w:spacing w:after="0"/>
        <w:jc w:val="both"/>
        <w:rPr>
          <w:sz w:val="16"/>
          <w:szCs w:val="16"/>
        </w:rPr>
      </w:pPr>
      <w:r w:rsidRPr="00CF5B58">
        <w:rPr>
          <w:sz w:val="16"/>
          <w:szCs w:val="16"/>
        </w:rPr>
        <w:t xml:space="preserve">Současně odvolávám souhlas s tím, aby společnost uchovávala fotokopie mých osobních dokladů, kterými jsou zejména občanský průkaz nebo cestovní pas. V souvislosti s tím odvolávám souhlas s tím, aby společnost uchovávala údaje o druhu osobního dokladu, číslu osobního dokladu, státním občanství, doby platnosti osobního dokladu a údaje ohledně orgánu, který osobní doklad vydal. </w:t>
      </w:r>
    </w:p>
    <w:p w14:paraId="0EE3A64F" w14:textId="77777777" w:rsidR="00465BC5" w:rsidRPr="00CF5B58" w:rsidRDefault="00465BC5" w:rsidP="00465BC5">
      <w:pPr>
        <w:spacing w:after="0"/>
        <w:jc w:val="both"/>
        <w:rPr>
          <w:i/>
          <w:sz w:val="16"/>
          <w:szCs w:val="16"/>
        </w:rPr>
      </w:pPr>
    </w:p>
    <w:p w14:paraId="4E6FDDF2" w14:textId="77777777" w:rsidR="00465BC5" w:rsidRPr="00CF5B58" w:rsidRDefault="00465BC5" w:rsidP="00465BC5">
      <w:pPr>
        <w:spacing w:after="0"/>
        <w:jc w:val="both"/>
        <w:rPr>
          <w:sz w:val="16"/>
          <w:szCs w:val="16"/>
        </w:rPr>
      </w:pPr>
      <w:r w:rsidRPr="00CF5B58">
        <w:rPr>
          <w:sz w:val="16"/>
          <w:szCs w:val="16"/>
        </w:rPr>
        <w:t>Odvolávám souhlasím s tím, aby za níže uvedeným účelem:</w:t>
      </w:r>
    </w:p>
    <w:p w14:paraId="34A25E10" w14:textId="77777777" w:rsidR="00465BC5" w:rsidRPr="00CF5B58" w:rsidRDefault="00465BC5" w:rsidP="00465BC5">
      <w:pPr>
        <w:spacing w:after="0"/>
        <w:jc w:val="both"/>
        <w:rPr>
          <w:sz w:val="16"/>
          <w:szCs w:val="16"/>
        </w:rPr>
      </w:pPr>
    </w:p>
    <w:p w14:paraId="53FF5AC9" w14:textId="77777777" w:rsidR="00465BC5" w:rsidRPr="00CF5B58" w:rsidRDefault="00465BC5" w:rsidP="00465BC5">
      <w:pPr>
        <w:pStyle w:val="Odstavecseseznamem"/>
        <w:numPr>
          <w:ilvl w:val="0"/>
          <w:numId w:val="1"/>
        </w:numPr>
        <w:spacing w:after="0"/>
        <w:jc w:val="both"/>
        <w:rPr>
          <w:sz w:val="16"/>
          <w:szCs w:val="16"/>
        </w:rPr>
      </w:pPr>
      <w:r w:rsidRPr="00CF5B58">
        <w:rPr>
          <w:sz w:val="16"/>
          <w:szCs w:val="16"/>
        </w:rPr>
        <w:t>společnost shromažďovala, zpracovávala a uchovávala mé osobní údaje ve výše uvedeném rozsahu;</w:t>
      </w:r>
    </w:p>
    <w:p w14:paraId="7C1EADD8" w14:textId="6D0D8116" w:rsidR="00465BC5" w:rsidRPr="00CF5B58" w:rsidRDefault="00465BC5" w:rsidP="00465BC5">
      <w:pPr>
        <w:pStyle w:val="Odstavecseseznamem"/>
        <w:numPr>
          <w:ilvl w:val="0"/>
          <w:numId w:val="1"/>
        </w:numPr>
        <w:jc w:val="both"/>
        <w:rPr>
          <w:sz w:val="16"/>
          <w:szCs w:val="16"/>
        </w:rPr>
      </w:pPr>
      <w:r>
        <w:rPr>
          <w:sz w:val="16"/>
          <w:szCs w:val="16"/>
        </w:rPr>
        <w:t>registr SOLUS, Nebankovní registr klientských informací („NRKI“), Bankovní registr klientských informací („BRKI</w:t>
      </w:r>
      <w:proofErr w:type="gramStart"/>
      <w:r>
        <w:rPr>
          <w:sz w:val="16"/>
          <w:szCs w:val="16"/>
        </w:rPr>
        <w:t xml:space="preserve">), </w:t>
      </w:r>
      <w:r w:rsidRPr="00CF5B58">
        <w:rPr>
          <w:sz w:val="16"/>
          <w:szCs w:val="16"/>
        </w:rPr>
        <w:t xml:space="preserve"> vytvořil</w:t>
      </w:r>
      <w:proofErr w:type="gramEnd"/>
      <w:r w:rsidRPr="00CF5B58">
        <w:rPr>
          <w:sz w:val="16"/>
          <w:szCs w:val="16"/>
        </w:rPr>
        <w:t xml:space="preserve"> informační soubor mých osobních údajů od všech uživatelů služeb </w:t>
      </w:r>
      <w:r>
        <w:rPr>
          <w:sz w:val="16"/>
          <w:szCs w:val="16"/>
        </w:rPr>
        <w:t>zmíněných registrů</w:t>
      </w:r>
      <w:r w:rsidRPr="00CF5B58">
        <w:rPr>
          <w:sz w:val="16"/>
          <w:szCs w:val="16"/>
        </w:rPr>
        <w:t>, případně též společně s dalšími mými veřejně dostupnými osobnímu údaji (např. mé osobní údaje obsažené v Insolvenčním rejstříku), a v rámci informačního souboru mých osobních údajů prováděl statistická vyhodnocení mé bonity a důvěryhodnosti;</w:t>
      </w:r>
    </w:p>
    <w:p w14:paraId="2C0CAF0C" w14:textId="77777777" w:rsidR="00465BC5" w:rsidRPr="00CF5B58" w:rsidRDefault="00465BC5" w:rsidP="00465BC5">
      <w:pPr>
        <w:jc w:val="both"/>
        <w:rPr>
          <w:sz w:val="16"/>
          <w:szCs w:val="16"/>
        </w:rPr>
      </w:pPr>
      <w:r w:rsidRPr="00CF5B58">
        <w:rPr>
          <w:sz w:val="16"/>
          <w:szCs w:val="16"/>
        </w:rPr>
        <w:t>Beru na vědomí, že odvolání tohoto souhlasu může ovlivnit dosažení účelu, pro který byl tento souhlas vydán, pokud tento účel nelze dosáhnout jinak.</w:t>
      </w:r>
    </w:p>
    <w:p w14:paraId="7DA4390C" w14:textId="08ACFF06" w:rsidR="00465BC5" w:rsidRPr="00CF5B58" w:rsidRDefault="00465BC5" w:rsidP="00465BC5">
      <w:pPr>
        <w:spacing w:after="0"/>
        <w:ind w:left="7080"/>
        <w:jc w:val="both"/>
        <w:rPr>
          <w:sz w:val="16"/>
          <w:szCs w:val="16"/>
        </w:rPr>
      </w:pPr>
      <w:r w:rsidRPr="00CF5B58">
        <w:rPr>
          <w:sz w:val="16"/>
          <w:szCs w:val="16"/>
        </w:rPr>
        <w:br/>
      </w:r>
      <w:r>
        <w:rPr>
          <w:sz w:val="16"/>
          <w:szCs w:val="16"/>
        </w:rPr>
        <w:br/>
      </w:r>
      <w:r>
        <w:rPr>
          <w:sz w:val="16"/>
          <w:szCs w:val="16"/>
        </w:rPr>
        <w:br/>
      </w:r>
      <w:r>
        <w:rPr>
          <w:sz w:val="16"/>
          <w:szCs w:val="16"/>
        </w:rPr>
        <w:br/>
      </w:r>
      <w:r>
        <w:rPr>
          <w:sz w:val="16"/>
          <w:szCs w:val="16"/>
        </w:rPr>
        <w:br/>
      </w:r>
      <w:r>
        <w:rPr>
          <w:sz w:val="16"/>
          <w:szCs w:val="16"/>
        </w:rPr>
        <w:br/>
      </w:r>
      <w:r w:rsidRPr="00CF5B58">
        <w:rPr>
          <w:sz w:val="16"/>
          <w:szCs w:val="16"/>
        </w:rPr>
        <w:t>V ............ dne ..................</w:t>
      </w:r>
      <w:r w:rsidRPr="00CF5B58">
        <w:rPr>
          <w:sz w:val="16"/>
          <w:szCs w:val="16"/>
        </w:rPr>
        <w:tab/>
      </w:r>
      <w:r w:rsidRPr="00CF5B58">
        <w:rPr>
          <w:sz w:val="16"/>
          <w:szCs w:val="16"/>
        </w:rPr>
        <w:tab/>
      </w:r>
      <w:r>
        <w:rPr>
          <w:sz w:val="16"/>
          <w:szCs w:val="16"/>
        </w:rPr>
        <w:br/>
      </w:r>
      <w:r>
        <w:rPr>
          <w:sz w:val="16"/>
          <w:szCs w:val="16"/>
        </w:rPr>
        <w:br/>
      </w:r>
      <w:r>
        <w:rPr>
          <w:sz w:val="16"/>
          <w:szCs w:val="16"/>
        </w:rPr>
        <w:br/>
      </w:r>
      <w:r>
        <w:rPr>
          <w:sz w:val="16"/>
          <w:szCs w:val="16"/>
        </w:rPr>
        <w:br/>
      </w:r>
      <w:r w:rsidRPr="00CF5B58">
        <w:rPr>
          <w:sz w:val="16"/>
          <w:szCs w:val="16"/>
        </w:rPr>
        <w:t>…………………………..</w:t>
      </w:r>
    </w:p>
    <w:p w14:paraId="5EFC0B57" w14:textId="1EA05A18" w:rsidR="00465BC5" w:rsidRDefault="00465BC5" w:rsidP="00465BC5">
      <w:pPr>
        <w:spacing w:after="0"/>
        <w:ind w:left="6372" w:firstLine="708"/>
        <w:jc w:val="both"/>
      </w:pPr>
      <w:r w:rsidRPr="00CF5B58">
        <w:rPr>
          <w:sz w:val="16"/>
          <w:szCs w:val="16"/>
        </w:rPr>
        <w:t>Jméno Příjmení</w:t>
      </w:r>
    </w:p>
    <w:sectPr w:rsidR="00465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4780A"/>
    <w:multiLevelType w:val="hybridMultilevel"/>
    <w:tmpl w:val="B85AD0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27966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C5"/>
    <w:rsid w:val="00284F09"/>
    <w:rsid w:val="00465BC5"/>
    <w:rsid w:val="0054492E"/>
    <w:rsid w:val="00A705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B8F61"/>
  <w15:chartTrackingRefBased/>
  <w15:docId w15:val="{D654909C-3EFF-4FCF-ACAC-0091A173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5BC5"/>
    <w:pPr>
      <w:spacing w:after="200" w:line="276" w:lineRule="auto"/>
    </w:pPr>
    <w:rPr>
      <w:rFonts w:ascii="Open Sans" w:eastAsia="Calibri" w:hAnsi="Open Sans" w:cs="Times New Roman"/>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5BC5"/>
    <w:pPr>
      <w:ind w:left="720"/>
      <w:contextualSpacing/>
    </w:pPr>
  </w:style>
  <w:style w:type="character" w:styleId="Odkaznakoment">
    <w:name w:val="annotation reference"/>
    <w:uiPriority w:val="99"/>
    <w:semiHidden/>
    <w:unhideWhenUsed/>
    <w:rsid w:val="00465BC5"/>
    <w:rPr>
      <w:sz w:val="16"/>
      <w:szCs w:val="16"/>
    </w:rPr>
  </w:style>
  <w:style w:type="paragraph" w:styleId="Textkomente">
    <w:name w:val="annotation text"/>
    <w:basedOn w:val="Normln"/>
    <w:link w:val="TextkomenteChar"/>
    <w:uiPriority w:val="99"/>
    <w:unhideWhenUsed/>
    <w:rsid w:val="00465BC5"/>
    <w:pPr>
      <w:spacing w:line="240" w:lineRule="auto"/>
    </w:pPr>
    <w:rPr>
      <w:sz w:val="20"/>
      <w:szCs w:val="20"/>
    </w:rPr>
  </w:style>
  <w:style w:type="character" w:customStyle="1" w:styleId="TextkomenteChar">
    <w:name w:val="Text komentáře Char"/>
    <w:basedOn w:val="Standardnpsmoodstavce"/>
    <w:link w:val="Textkomente"/>
    <w:uiPriority w:val="99"/>
    <w:rsid w:val="00465BC5"/>
    <w:rPr>
      <w:rFonts w:ascii="Open Sans" w:eastAsia="Calibri" w:hAnsi="Open San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1873</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Bulíček</dc:creator>
  <cp:keywords/>
  <dc:description/>
  <cp:lastModifiedBy>Tomáš Bulíček</cp:lastModifiedBy>
  <cp:revision>1</cp:revision>
  <dcterms:created xsi:type="dcterms:W3CDTF">2022-11-28T11:39:00Z</dcterms:created>
  <dcterms:modified xsi:type="dcterms:W3CDTF">2022-11-28T11:44:00Z</dcterms:modified>
</cp:coreProperties>
</file>